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7245" w14:textId="77777777" w:rsidR="007E0CB6" w:rsidRPr="007E0CB6" w:rsidRDefault="007E0CB6" w:rsidP="007E0CB6">
      <w:pPr>
        <w:shd w:val="clear" w:color="auto" w:fill="FFFFFF"/>
        <w:spacing w:before="225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E0CB6">
        <w:rPr>
          <w:rFonts w:ascii="Arial" w:eastAsia="Times New Roman" w:hAnsi="Arial" w:cs="Arial"/>
          <w:b/>
          <w:bCs/>
          <w:color w:val="000000"/>
          <w:sz w:val="28"/>
          <w:szCs w:val="28"/>
        </w:rPr>
        <w:t>Logistics Analyst</w:t>
      </w:r>
    </w:p>
    <w:p w14:paraId="7E67121E" w14:textId="3833042D" w:rsidR="007E0CB6" w:rsidRPr="007E0CB6" w:rsidRDefault="007E0CB6" w:rsidP="007E0CB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E0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Location:</w:t>
      </w: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 Elizabeth City, NC </w:t>
      </w: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E0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Apply at: https://www.versar.com/careers.html</w:t>
      </w:r>
    </w:p>
    <w:p w14:paraId="498144F0" w14:textId="5DE6E835" w:rsidR="007E0CB6" w:rsidRPr="007E0CB6" w:rsidRDefault="007E0CB6" w:rsidP="007E0CB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Position Summary:</w:t>
      </w: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F3E7AAF" w14:textId="77777777" w:rsidR="007E0CB6" w:rsidRPr="007E0CB6" w:rsidRDefault="007E0CB6" w:rsidP="007E0CB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BayFirst</w:t>
      </w:r>
      <w:proofErr w:type="spellEnd"/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Solutions, a Subsidiary of </w:t>
      </w:r>
      <w:proofErr w:type="spellStart"/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Versar</w:t>
      </w:r>
      <w:proofErr w:type="spellEnd"/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, is seeking a Logistics Analyst to support the US Coast Guard (USCG) Aviation Logistics Center (ALC) Business Operations Division (BOD) in Elizabeth City, NC.</w:t>
      </w:r>
    </w:p>
    <w:p w14:paraId="1AF58110" w14:textId="77777777" w:rsidR="007E0CB6" w:rsidRPr="007E0CB6" w:rsidRDefault="007E0CB6" w:rsidP="007E0CB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Duties/Responsibilities:</w:t>
      </w: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7651575" w14:textId="77777777" w:rsidR="007E0CB6" w:rsidRPr="007E0CB6" w:rsidRDefault="007E0CB6" w:rsidP="007E0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Plan, support and provide advisor/contributions in complex and critical efforts such as functional, technical, professional or policy areas of the project.</w:t>
      </w:r>
    </w:p>
    <w:p w14:paraId="5BF510C1" w14:textId="77777777" w:rsidR="007E0CB6" w:rsidRPr="007E0CB6" w:rsidRDefault="007E0CB6" w:rsidP="007E0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Investigate and/or identify business, scientific, technology, engineering, operational, professional and/or policy issues. Conduct analysis of such issues and provide advice in support of major programs/projects.</w:t>
      </w:r>
    </w:p>
    <w:p w14:paraId="6390A17D" w14:textId="77777777" w:rsidR="007E0CB6" w:rsidRPr="007E0CB6" w:rsidRDefault="007E0CB6" w:rsidP="007E0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Ensure successful task completion within the scheduled timeframe, consistent with the established scope of work to include technical solutions.</w:t>
      </w:r>
    </w:p>
    <w:p w14:paraId="3E902F66" w14:textId="77777777" w:rsidR="007E0CB6" w:rsidRPr="007E0CB6" w:rsidRDefault="007E0CB6" w:rsidP="007E0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Recommend and coordinate development, enhancement and maintenance of business systems and processes.</w:t>
      </w:r>
    </w:p>
    <w:p w14:paraId="3C77209D" w14:textId="77777777" w:rsidR="007E0CB6" w:rsidRPr="007E0CB6" w:rsidRDefault="007E0CB6" w:rsidP="007E0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Develop project plans and milestones, status reports and other deliverables, and monitor the execution of all tasks for quality and timeliness</w:t>
      </w:r>
    </w:p>
    <w:p w14:paraId="412B0898" w14:textId="77777777" w:rsidR="007E0CB6" w:rsidRPr="007E0CB6" w:rsidRDefault="007E0CB6" w:rsidP="007E0CB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Minimum Qualifications &amp; Education Requirements:</w:t>
      </w: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342367D" w14:textId="77777777" w:rsidR="00485162" w:rsidRDefault="007E0CB6" w:rsidP="004851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Six (6) years’ experience in logistics, or a related field and a </w:t>
      </w:r>
      <w:proofErr w:type="gramStart"/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Bachelor’s Degree</w:t>
      </w:r>
      <w:proofErr w:type="gramEnd"/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one of the following; or three (3) years’ experience in logistics, or a related field, and a Master’s Degree in one of the following:</w:t>
      </w:r>
    </w:p>
    <w:p w14:paraId="25B2377D" w14:textId="5CAC2632" w:rsidR="007E0CB6" w:rsidRPr="007E0CB6" w:rsidRDefault="007E0CB6" w:rsidP="0048516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Supply Chain</w:t>
      </w:r>
    </w:p>
    <w:p w14:paraId="410784DC" w14:textId="77777777" w:rsidR="007E0CB6" w:rsidRPr="007E0CB6" w:rsidRDefault="007E0CB6" w:rsidP="0048516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Business</w:t>
      </w:r>
    </w:p>
    <w:p w14:paraId="5880CC94" w14:textId="77777777" w:rsidR="007E0CB6" w:rsidRPr="007E0CB6" w:rsidRDefault="007E0CB6" w:rsidP="0048516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Engineering</w:t>
      </w:r>
    </w:p>
    <w:p w14:paraId="60352FBE" w14:textId="77777777" w:rsidR="007E0CB6" w:rsidRPr="007E0CB6" w:rsidRDefault="007E0CB6" w:rsidP="0048516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 Systems Management</w:t>
      </w:r>
    </w:p>
    <w:p w14:paraId="73756E07" w14:textId="77777777" w:rsidR="007E0CB6" w:rsidRPr="007E0CB6" w:rsidRDefault="007E0CB6" w:rsidP="0048516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Logistics</w:t>
      </w:r>
    </w:p>
    <w:p w14:paraId="7B0AF2DB" w14:textId="77777777" w:rsidR="007E0CB6" w:rsidRPr="007E0CB6" w:rsidRDefault="007E0CB6" w:rsidP="0048516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Industrial Engineering</w:t>
      </w:r>
    </w:p>
    <w:p w14:paraId="6E13C68C" w14:textId="77777777" w:rsidR="007E0CB6" w:rsidRPr="007E0CB6" w:rsidRDefault="007E0CB6" w:rsidP="0048516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or related degree with COR approval</w:t>
      </w:r>
    </w:p>
    <w:p w14:paraId="07B4E6F8" w14:textId="77777777" w:rsidR="007E0CB6" w:rsidRPr="007E0CB6" w:rsidRDefault="007E0CB6" w:rsidP="007E0CB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Highly Desired Experience:</w:t>
      </w:r>
    </w:p>
    <w:p w14:paraId="40A4B383" w14:textId="77777777" w:rsidR="00485162" w:rsidRDefault="007E0CB6" w:rsidP="007E0CB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Two (2) years’ experience in USCG procedures/applications to include:</w:t>
      </w:r>
    </w:p>
    <w:p w14:paraId="162FA55F" w14:textId="61F9A10F" w:rsidR="007E0CB6" w:rsidRPr="007E0CB6" w:rsidRDefault="007E0CB6" w:rsidP="00485162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USCG aeronautical practices as defined in CIM 13020.1 (series)</w:t>
      </w:r>
    </w:p>
    <w:p w14:paraId="3CE7ED20" w14:textId="77777777" w:rsidR="007E0CB6" w:rsidRPr="007E0CB6" w:rsidRDefault="007E0CB6" w:rsidP="0048516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ACMS</w:t>
      </w:r>
    </w:p>
    <w:p w14:paraId="2880C6A2" w14:textId="77777777" w:rsidR="007E0CB6" w:rsidRPr="007E0CB6" w:rsidRDefault="007E0CB6" w:rsidP="0048516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ALMIS</w:t>
      </w:r>
    </w:p>
    <w:p w14:paraId="658FE082" w14:textId="6C990A42" w:rsidR="00485162" w:rsidRDefault="007E0CB6" w:rsidP="0048516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AMMIS</w:t>
      </w:r>
    </w:p>
    <w:p w14:paraId="114C0965" w14:textId="360A0A37" w:rsidR="007E0CB6" w:rsidRPr="007E0CB6" w:rsidRDefault="00485162" w:rsidP="004851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</w:p>
    <w:p w14:paraId="2D11122D" w14:textId="77777777" w:rsidR="007E0CB6" w:rsidRPr="007E0CB6" w:rsidRDefault="007E0CB6" w:rsidP="007E0C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Two (2) years of Parts Forecasting experience </w:t>
      </w:r>
    </w:p>
    <w:p w14:paraId="02F321D1" w14:textId="77777777" w:rsidR="007E0CB6" w:rsidRPr="007E0CB6" w:rsidRDefault="007E0CB6" w:rsidP="007E0CB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Software Required:</w:t>
      </w: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464FDC2" w14:textId="77777777" w:rsidR="007E0CB6" w:rsidRPr="007E0CB6" w:rsidRDefault="007E0CB6" w:rsidP="007E0C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MS Office</w:t>
      </w:r>
    </w:p>
    <w:p w14:paraId="42608076" w14:textId="2BB6EEB3" w:rsidR="00E57694" w:rsidRPr="00485162" w:rsidRDefault="007E0CB6" w:rsidP="004851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CB6">
        <w:rPr>
          <w:rFonts w:ascii="Times New Roman" w:eastAsia="Times New Roman" w:hAnsi="Times New Roman" w:cs="Times New Roman"/>
          <w:color w:val="000000"/>
          <w:sz w:val="20"/>
          <w:szCs w:val="20"/>
        </w:rPr>
        <w:t>Two (2) years of PTC Parts software experience (or similar application)</w:t>
      </w:r>
    </w:p>
    <w:sectPr w:rsidR="00E57694" w:rsidRPr="00485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5EB"/>
    <w:multiLevelType w:val="multilevel"/>
    <w:tmpl w:val="A5AA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1046C"/>
    <w:multiLevelType w:val="multilevel"/>
    <w:tmpl w:val="BC64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8E3FF3"/>
    <w:multiLevelType w:val="multilevel"/>
    <w:tmpl w:val="2A66E4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44356458"/>
    <w:multiLevelType w:val="multilevel"/>
    <w:tmpl w:val="8C5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56D71"/>
    <w:multiLevelType w:val="multilevel"/>
    <w:tmpl w:val="A8D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50AEF"/>
    <w:multiLevelType w:val="multilevel"/>
    <w:tmpl w:val="2FE6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D29F5"/>
    <w:multiLevelType w:val="multilevel"/>
    <w:tmpl w:val="A370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9E3320"/>
    <w:multiLevelType w:val="multilevel"/>
    <w:tmpl w:val="4550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1E13DE"/>
    <w:multiLevelType w:val="multilevel"/>
    <w:tmpl w:val="9954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986007">
    <w:abstractNumId w:val="1"/>
  </w:num>
  <w:num w:numId="2" w16cid:durableId="1213613191">
    <w:abstractNumId w:val="5"/>
  </w:num>
  <w:num w:numId="3" w16cid:durableId="1473133737">
    <w:abstractNumId w:val="6"/>
  </w:num>
  <w:num w:numId="4" w16cid:durableId="385686221">
    <w:abstractNumId w:val="8"/>
  </w:num>
  <w:num w:numId="5" w16cid:durableId="2057005581">
    <w:abstractNumId w:val="2"/>
  </w:num>
  <w:num w:numId="6" w16cid:durableId="1935431923">
    <w:abstractNumId w:val="3"/>
  </w:num>
  <w:num w:numId="7" w16cid:durableId="45423128">
    <w:abstractNumId w:val="7"/>
  </w:num>
  <w:num w:numId="8" w16cid:durableId="219098051">
    <w:abstractNumId w:val="0"/>
  </w:num>
  <w:num w:numId="9" w16cid:durableId="1023938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B6"/>
    <w:rsid w:val="001F61E1"/>
    <w:rsid w:val="00485162"/>
    <w:rsid w:val="007E0CB6"/>
    <w:rsid w:val="00884148"/>
    <w:rsid w:val="00B73DFD"/>
    <w:rsid w:val="00D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8AA0"/>
  <w15:chartTrackingRefBased/>
  <w15:docId w15:val="{AAAFAC9B-C190-4CAA-8E03-64F179B1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0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0C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ob-description-worker-catergory">
    <w:name w:val="job-description-worker-catergory"/>
    <w:basedOn w:val="DefaultParagraphFont"/>
    <w:rsid w:val="007E0CB6"/>
  </w:style>
  <w:style w:type="character" w:customStyle="1" w:styleId="job-description-post-date">
    <w:name w:val="job-description-post-date"/>
    <w:basedOn w:val="DefaultParagraphFont"/>
    <w:rsid w:val="007E0CB6"/>
  </w:style>
  <w:style w:type="character" w:customStyle="1" w:styleId="job-description-requisition">
    <w:name w:val="job-description-requisition"/>
    <w:basedOn w:val="DefaultParagraphFont"/>
    <w:rsid w:val="007E0CB6"/>
  </w:style>
  <w:style w:type="character" w:customStyle="1" w:styleId="vdl-buttoncontainer">
    <w:name w:val="vdl-button__container"/>
    <w:basedOn w:val="DefaultParagraphFont"/>
    <w:rsid w:val="007E0CB6"/>
  </w:style>
  <w:style w:type="paragraph" w:styleId="NormalWeb">
    <w:name w:val="Normal (Web)"/>
    <w:basedOn w:val="Normal"/>
    <w:uiPriority w:val="99"/>
    <w:semiHidden/>
    <w:unhideWhenUsed/>
    <w:rsid w:val="007E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CB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0C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0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1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Tamera [USA - EMP]</dc:creator>
  <cp:keywords/>
  <dc:description/>
  <cp:lastModifiedBy>Russell, Paul</cp:lastModifiedBy>
  <cp:revision>2</cp:revision>
  <dcterms:created xsi:type="dcterms:W3CDTF">2022-04-19T20:19:00Z</dcterms:created>
  <dcterms:modified xsi:type="dcterms:W3CDTF">2022-04-19T20:19:00Z</dcterms:modified>
</cp:coreProperties>
</file>